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1088" w:leftChars="-129" w:hanging="1359" w:hangingChars="453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</w:p>
    <w:p>
      <w:pPr>
        <w:spacing w:line="360" w:lineRule="exact"/>
        <w:ind w:left="1178" w:leftChars="-129" w:hanging="1449" w:hangingChars="453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360" w:lineRule="exact"/>
        <w:ind w:left="1178" w:leftChars="-129" w:hanging="1449" w:hangingChars="453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pacing w:line="312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年度周口市社会科学优秀成果奖</w:t>
      </w:r>
    </w:p>
    <w:p>
      <w:pPr>
        <w:adjustRightInd w:val="0"/>
        <w:spacing w:line="312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表</w:t>
      </w:r>
    </w:p>
    <w:p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="2854" w:firstLineChars="646"/>
        <w:rPr>
          <w:rFonts w:hint="eastAsia"/>
          <w:b/>
          <w:color w:val="000000"/>
          <w:spacing w:val="-20"/>
          <w:sz w:val="48"/>
          <w:szCs w:val="20"/>
        </w:rPr>
      </w:pPr>
    </w:p>
    <w:p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="2640" w:firstLineChars="1100"/>
        <w:rPr>
          <w:rFonts w:hint="eastAsia" w:ascii="宋体"/>
          <w:color w:val="000000"/>
          <w:sz w:val="24"/>
        </w:rPr>
      </w:pPr>
    </w:p>
    <w:p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="2640" w:firstLineChars="1100"/>
        <w:rPr>
          <w:rFonts w:hint="eastAsia" w:ascii="宋体"/>
          <w:color w:val="000000"/>
          <w:sz w:val="24"/>
        </w:rPr>
      </w:pPr>
    </w:p>
    <w:p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="2640" w:firstLineChars="1100"/>
        <w:rPr>
          <w:rFonts w:hint="eastAsia" w:ascii="宋体"/>
          <w:color w:val="000000"/>
          <w:sz w:val="24"/>
        </w:rPr>
      </w:pPr>
    </w:p>
    <w:p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="2640" w:firstLineChars="1100"/>
        <w:rPr>
          <w:rFonts w:hint="eastAsia" w:ascii="宋体"/>
          <w:color w:val="000000"/>
          <w:sz w:val="24"/>
        </w:rPr>
      </w:pPr>
    </w:p>
    <w:p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40" w:lineRule="atLeast"/>
        <w:ind w:firstLine="2640" w:firstLineChars="1100"/>
        <w:rPr>
          <w:rFonts w:hint="eastAsia" w:ascii="宋体"/>
          <w:color w:val="000000"/>
          <w:sz w:val="24"/>
        </w:rPr>
      </w:pPr>
    </w:p>
    <w:p>
      <w:pPr>
        <w:tabs>
          <w:tab w:val="left" w:pos="1080"/>
          <w:tab w:val="left" w:pos="7560"/>
        </w:tabs>
        <w:adjustRightInd w:val="0"/>
        <w:snapToGrid w:val="0"/>
        <w:spacing w:line="480" w:lineRule="atLeas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 xml:space="preserve"> 成果题目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40" w:lineRule="atLeast"/>
        <w:ind w:firstLine="960" w:firstLineChars="4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学科分类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成果形式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申报等级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>
      <w:pPr>
        <w:adjustRightInd w:val="0"/>
        <w:snapToGrid w:val="0"/>
        <w:spacing w:line="540" w:lineRule="atLeast"/>
        <w:ind w:firstLine="960" w:firstLineChars="400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第一作者姓名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</w:rPr>
        <w:t xml:space="preserve"> 性别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4"/>
        </w:rPr>
        <w:t>年龄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</w:p>
    <w:p>
      <w:pPr>
        <w:adjustRightInd w:val="0"/>
        <w:snapToGrid w:val="0"/>
        <w:spacing w:line="540" w:lineRule="atLeast"/>
        <w:ind w:firstLine="600" w:firstLineChars="250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   工作单位及职务、职称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</w:t>
      </w:r>
    </w:p>
    <w:p>
      <w:pPr>
        <w:spacing w:line="480" w:lineRule="auto"/>
        <w:ind w:firstLine="960" w:firstLineChars="4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通讯地址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sz w:val="24"/>
        </w:rPr>
        <w:t xml:space="preserve"> 联系电话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</w:p>
    <w:p>
      <w:pPr>
        <w:tabs>
          <w:tab w:val="left" w:pos="1080"/>
        </w:tabs>
        <w:adjustRightInd w:val="0"/>
        <w:snapToGrid w:val="0"/>
        <w:spacing w:line="360" w:lineRule="atLeas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>第二作者        工作        第三作者         工作</w:t>
      </w:r>
    </w:p>
    <w:p>
      <w:pPr>
        <w:tabs>
          <w:tab w:val="left" w:pos="1080"/>
        </w:tabs>
        <w:adjustRightInd w:val="0"/>
        <w:snapToGrid w:val="0"/>
        <w:spacing w:line="360" w:lineRule="atLeas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姓    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>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>姓    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4"/>
        </w:rPr>
        <w:t>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第四作者        工作        第五作者         工作</w:t>
      </w:r>
    </w:p>
    <w:p>
      <w:pPr>
        <w:tabs>
          <w:tab w:val="left" w:pos="1080"/>
        </w:tabs>
        <w:adjustRightInd w:val="0"/>
        <w:snapToGrid w:val="0"/>
        <w:spacing w:line="320" w:lineRule="atLeas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姓    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>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>姓    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4"/>
        </w:rPr>
        <w:t>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</w:p>
    <w:p>
      <w:pPr>
        <w:tabs>
          <w:tab w:val="left" w:pos="1080"/>
          <w:tab w:val="left" w:pos="7560"/>
        </w:tabs>
        <w:adjustRightInd w:val="0"/>
        <w:snapToGrid w:val="0"/>
        <w:spacing w:line="480" w:lineRule="atLeas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 xml:space="preserve">      集体作者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</w:t>
      </w:r>
    </w:p>
    <w:p>
      <w:pPr>
        <w:tabs>
          <w:tab w:val="left" w:pos="1080"/>
        </w:tabs>
        <w:adjustRightInd w:val="0"/>
        <w:snapToGrid w:val="0"/>
        <w:spacing w:line="480" w:lineRule="atLeast"/>
        <w:ind w:firstLine="960" w:firstLineChars="400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推荐单位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</w:t>
      </w:r>
      <w:r>
        <w:rPr>
          <w:rFonts w:hint="eastAsia" w:ascii="宋体" w:hAnsi="宋体" w:cs="宋体"/>
          <w:color w:val="000000"/>
          <w:sz w:val="24"/>
        </w:rPr>
        <w:t xml:space="preserve"> 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</w:t>
      </w:r>
    </w:p>
    <w:p>
      <w:pPr>
        <w:adjustRightInd w:val="0"/>
        <w:snapToGrid w:val="0"/>
        <w:spacing w:line="480" w:lineRule="atLeast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周口市社会科学优秀成果评奖委员会制</w:t>
      </w:r>
    </w:p>
    <w:p>
      <w:pPr>
        <w:adjustRightInd w:val="0"/>
        <w:snapToGrid w:val="0"/>
        <w:spacing w:line="480" w:lineRule="atLeast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年  月  日</w:t>
      </w:r>
    </w:p>
    <w:p>
      <w:pPr>
        <w:rPr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  <w:jc w:val="center"/>
        </w:trPr>
        <w:tc>
          <w:tcPr>
            <w:tcW w:w="88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="黑体"/>
                <w:bCs/>
                <w:color w:val="000000"/>
                <w:sz w:val="30"/>
              </w:rPr>
              <w:t>参评成果内容摘要（作者填写）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（填写本成果主要观点和创新之处，可加页）</w:t>
            </w: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  <w:szCs w:val="21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109220</wp:posOffset>
                      </wp:positionV>
                      <wp:extent cx="5599430" cy="635"/>
                      <wp:effectExtent l="10795" t="12065" r="9525" b="158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5599430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8.6pt;height:0.05pt;width:440.9pt;z-index:251659264;mso-width-relative:page;mso-height-relative:page;" filled="f" stroked="t" coordsize="21600,21600" o:gfxdata="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6Dr9&#10;MNgAAAAJAQAADwAAAAAAAAABACAAAAA4AAAAZHJzL2Rvd25yZXYueG1sUEsBAhQAFAAAAAgAh07i&#10;QJ7Qm5jTAQAAbQMAAA4AAAAAAAAAAQAgAAAAPQEAAGRycy9lMm9Eb2MueG1sUEsFBgAAAAAGAAYA&#10;WQEAAIIF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Cs/>
                <w:color w:val="000000"/>
                <w:sz w:val="30"/>
              </w:rPr>
              <w:t>参评成果有关情况（作者填写）</w:t>
            </w:r>
          </w:p>
          <w:p>
            <w:pPr>
              <w:adjustRightInd w:val="0"/>
              <w:spacing w:line="312" w:lineRule="atLeast"/>
              <w:ind w:firstLine="415" w:firstLineChars="198"/>
              <w:rPr>
                <w:rFonts w:hint="eastAsia" w:ascii="宋体"/>
                <w:color w:val="000000"/>
                <w:szCs w:val="21"/>
                <w:u w:val="single"/>
              </w:rPr>
            </w:pPr>
            <w:r>
              <w:rPr>
                <w:rFonts w:hint="eastAsia" w:ascii="宋体"/>
                <w:color w:val="000000"/>
                <w:szCs w:val="21"/>
              </w:rPr>
              <w:t>1.本成果出版、发表、通过鉴定、领导批示的情况：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  <w:u w:val="singl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/>
                <w:color w:val="000000"/>
                <w:szCs w:val="21"/>
              </w:rPr>
              <w:t>（出版社出版）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 xml:space="preserve">    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szCs w:val="21"/>
              </w:rPr>
              <w:t>期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/>
                <w:color w:val="000000"/>
                <w:szCs w:val="21"/>
              </w:rPr>
              <w:t>（杂志刊用）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/>
                <w:color w:val="000000"/>
                <w:szCs w:val="21"/>
              </w:rPr>
              <w:t>（鉴定通过）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 xml:space="preserve">    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szCs w:val="21"/>
              </w:rPr>
              <w:t>日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/>
                <w:color w:val="000000"/>
                <w:szCs w:val="21"/>
              </w:rPr>
              <w:t>（领导批示）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31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6" w:hRule="atLeast"/>
        </w:trPr>
        <w:tc>
          <w:tcPr>
            <w:tcW w:w="89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2</w:t>
            </w:r>
            <w:r>
              <w:rPr>
                <w:rFonts w:hint="eastAsia" w:ascii="宋体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</w:rPr>
              <w:t>转载情况（填写转载著作或报刊名称、出版时间或刊发期数及页码，注明是什么样的转载，如原文半数以上被转摘、部分内容转摘、主要观点摘登、收入文集或目录索引等）：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420" w:firstLineChars="20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 w:ascii="宋体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引用情况（填写引用著作或报刊名称、出版时间或刊发期数及页码，同一著作或报刊引用次数）：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411" w:firstLineChars="196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4</w:t>
            </w:r>
            <w:r>
              <w:rPr>
                <w:rFonts w:hint="eastAsia" w:asci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书评（含兼评）、消息情况（填写刊登书评、兼评、消息的报刊名称、期数、页码和字数）：</w:t>
            </w:r>
          </w:p>
          <w:p>
            <w:pPr>
              <w:adjustRightInd w:val="0"/>
              <w:spacing w:line="312" w:lineRule="atLeas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411" w:firstLineChars="196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  <w:r>
              <w:rPr>
                <w:rFonts w:hint="eastAsia" w:ascii="宋体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县处级以上领导机关、大型企业采用，市厅级以上党政领导批示（县处级以上领导机关、大型企业采用的成果需写明机关或大型企业名称，时间，以什么形式比如文件、讲话稿、方案等采用的，写明采用件的页码和被采用的内容、字数；市厅级以上党政领导批示的成果需写明批示的时间、载体、内容、字数）：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6.科普类著作发行册数（以版权页为准，多次印书的，需提交各次的版权页）：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</w:rPr>
              <w:t xml:space="preserve">  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9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60" w:lineRule="exac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  <w:u w:val="single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诺</w:t>
            </w:r>
          </w:p>
          <w:p>
            <w:pPr>
              <w:adjustRightInd w:val="0"/>
              <w:spacing w:line="3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</w:rPr>
              <w:t>我保证以上所报材料完全属实。如有虚假，本人愿意承担一切责任。</w:t>
            </w:r>
          </w:p>
          <w:p>
            <w:pPr>
              <w:adjustRightInd w:val="0"/>
              <w:spacing w:line="3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作者签名（手写）：</w:t>
            </w:r>
          </w:p>
          <w:p>
            <w:pPr>
              <w:adjustRightInd w:val="0"/>
              <w:spacing w:line="360" w:lineRule="exact"/>
              <w:ind w:left="5640" w:hanging="5640" w:hangingChars="2350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 xml:space="preserve">          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adjustRightInd w:val="0"/>
        <w:spacing w:line="312" w:lineRule="atLeast"/>
        <w:rPr>
          <w:b/>
          <w:color w:val="000000"/>
          <w:szCs w:val="20"/>
        </w:rPr>
      </w:pPr>
    </w:p>
    <w:tbl>
      <w:tblPr>
        <w:tblStyle w:val="2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88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Cs/>
                <w:color w:val="000000"/>
                <w:sz w:val="30"/>
              </w:rPr>
              <w:t>作者所在单位意见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</w:rPr>
              <w:t>单位盖章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  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88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Cs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Cs/>
                <w:color w:val="000000"/>
                <w:sz w:val="30"/>
              </w:rPr>
              <w:t>成果推荐单位意见</w:t>
            </w: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ind w:firstLine="280" w:firstLineChars="100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hint="eastAsia" w:ascii="宋体"/>
                <w:color w:val="000000"/>
                <w:sz w:val="28"/>
              </w:rPr>
              <w:t>负责人签字：                     推荐单位盖章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 </w:t>
            </w: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88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ind w:left="4691" w:hanging="4690" w:hangingChars="2225"/>
              <w:rPr>
                <w:rFonts w:hint="eastAsia" w:ascii="宋体"/>
                <w:color w:val="000000"/>
                <w:sz w:val="28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  </w:t>
            </w:r>
            <w:r>
              <w:rPr>
                <w:rFonts w:hint="eastAsia" w:ascii="黑体" w:eastAsia="黑体"/>
                <w:b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ascii="宋体"/>
                <w:color w:val="000000"/>
                <w:sz w:val="28"/>
              </w:rPr>
              <w:t xml:space="preserve">       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    </w:t>
            </w:r>
          </w:p>
          <w:p>
            <w:pPr>
              <w:adjustRightInd w:val="0"/>
              <w:spacing w:line="312" w:lineRule="atLeast"/>
              <w:ind w:left="6230" w:hanging="6230" w:hangingChars="2225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 组长签字：</w:t>
            </w:r>
          </w:p>
          <w:p>
            <w:pPr>
              <w:adjustRightInd w:val="0"/>
              <w:spacing w:line="312" w:lineRule="atLeast"/>
              <w:ind w:left="5320" w:hanging="5320" w:hangingChars="1900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         </w:t>
            </w:r>
            <w:r>
              <w:rPr>
                <w:rFonts w:ascii="宋体"/>
                <w:color w:val="000000"/>
                <w:sz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8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Cs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Cs/>
                <w:color w:val="000000"/>
                <w:sz w:val="30"/>
              </w:rPr>
              <w:t>市社会科学优秀成果评奖委员会意见</w:t>
            </w: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</w:t>
            </w:r>
            <w:r>
              <w:rPr>
                <w:rFonts w:hint="eastAsia" w:ascii="宋体"/>
                <w:color w:val="000000"/>
                <w:sz w:val="28"/>
              </w:rPr>
              <w:t>主任签字：                      评委会盖章：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 xml:space="preserve">  </w:t>
            </w: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 xml:space="preserve">      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说</w:t>
            </w: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1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1、每项参评成果需填写、报送该表一式</w:t>
            </w:r>
            <w:r>
              <w:rPr>
                <w:rFonts w:hint="eastAsia"/>
                <w:color w:val="000000"/>
                <w:spacing w:val="-4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-4"/>
              </w:rPr>
              <w:t>份。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 w:ascii="宋体" w:hAnsi="宋体"/>
                <w:szCs w:val="21"/>
              </w:rPr>
              <w:t>2、本表用</w:t>
            </w:r>
            <w:r>
              <w:rPr>
                <w:rFonts w:ascii="宋体" w:hAnsi="宋体"/>
                <w:szCs w:val="21"/>
              </w:rPr>
              <w:t>A4</w:t>
            </w:r>
            <w:r>
              <w:rPr>
                <w:rFonts w:hint="eastAsia" w:ascii="宋体" w:hAnsi="宋体"/>
                <w:szCs w:val="21"/>
              </w:rPr>
              <w:t>纸打印。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3、如果复印，请严格按照本表制式装订整齐。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4、请勿将评选表和参评材料装订在一起。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62"/>
    <w:rsid w:val="00FE4062"/>
    <w:rsid w:val="7B3FC924"/>
    <w:rsid w:val="F3F7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</Words>
  <Characters>1755</Characters>
  <Lines>14</Lines>
  <Paragraphs>4</Paragraphs>
  <TotalTime>1</TotalTime>
  <ScaleCrop>false</ScaleCrop>
  <LinksUpToDate>false</LinksUpToDate>
  <CharactersWithSpaces>2058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2019-10-09T00:16:00Z</dcterms:created>
  <dc:creator>PC0740</dc:creator>
  <cp:lastModifiedBy>huanghe</cp:lastModifiedBy>
  <dcterms:modified xsi:type="dcterms:W3CDTF">2021-07-28T16:08:04Z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